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3E70" w14:textId="361CFE36" w:rsidR="000D2AC3" w:rsidRDefault="000D2AC3" w:rsidP="000D2AC3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 w:rsidRPr="002F34CE">
        <w:rPr>
          <w:rFonts w:ascii="Arial" w:hAnsi="Arial" w:cs="Arial"/>
          <w:b/>
          <w:sz w:val="22"/>
          <w:szCs w:val="22"/>
        </w:rPr>
        <w:t xml:space="preserve">Course Sequence for </w:t>
      </w:r>
      <w:r w:rsidR="00CF0C50">
        <w:rPr>
          <w:rFonts w:ascii="Arial" w:hAnsi="Arial" w:cs="Arial"/>
          <w:b/>
          <w:sz w:val="22"/>
          <w:szCs w:val="22"/>
        </w:rPr>
        <w:t>S</w:t>
      </w:r>
      <w:r w:rsidRPr="002F34CE">
        <w:rPr>
          <w:rFonts w:ascii="Arial" w:hAnsi="Arial" w:cs="Arial"/>
          <w:b/>
          <w:sz w:val="22"/>
          <w:szCs w:val="22"/>
        </w:rPr>
        <w:t xml:space="preserve">tudents with </w:t>
      </w:r>
      <w:r>
        <w:rPr>
          <w:rFonts w:ascii="Arial" w:hAnsi="Arial" w:cs="Arial"/>
          <w:b/>
          <w:sz w:val="22"/>
          <w:szCs w:val="22"/>
        </w:rPr>
        <w:t xml:space="preserve">no </w:t>
      </w:r>
      <w:r w:rsidRPr="002F34CE">
        <w:rPr>
          <w:rFonts w:ascii="Arial" w:hAnsi="Arial" w:cs="Arial"/>
          <w:b/>
          <w:sz w:val="22"/>
          <w:szCs w:val="22"/>
        </w:rPr>
        <w:t xml:space="preserve">Master’s in IT or </w:t>
      </w:r>
      <w:r>
        <w:rPr>
          <w:rFonts w:ascii="Arial" w:hAnsi="Arial" w:cs="Arial"/>
          <w:b/>
          <w:sz w:val="22"/>
          <w:szCs w:val="22"/>
        </w:rPr>
        <w:t>E</w:t>
      </w:r>
      <w:r w:rsidRPr="002F34CE">
        <w:rPr>
          <w:rFonts w:ascii="Arial" w:hAnsi="Arial" w:cs="Arial"/>
          <w:b/>
          <w:sz w:val="22"/>
          <w:szCs w:val="22"/>
        </w:rPr>
        <w:t>quivalent</w:t>
      </w:r>
    </w:p>
    <w:p w14:paraId="25D6988A" w14:textId="77777777" w:rsidR="000D2AC3" w:rsidRDefault="000D2AC3" w:rsidP="000D2AC3">
      <w:pPr>
        <w:ind w:left="-720"/>
        <w:jc w:val="center"/>
        <w:rPr>
          <w:rFonts w:ascii="Arial" w:hAnsi="Arial" w:cs="Arial"/>
          <w:b/>
          <w:sz w:val="22"/>
          <w:szCs w:val="22"/>
        </w:rPr>
      </w:pPr>
    </w:p>
    <w:p w14:paraId="651E76A5" w14:textId="77777777" w:rsidR="00EF3B06" w:rsidRPr="002F34CE" w:rsidRDefault="00EF3B06" w:rsidP="00EF3B06">
      <w:pPr>
        <w:ind w:left="-720"/>
        <w:jc w:val="center"/>
        <w:rPr>
          <w:rFonts w:ascii="Arial" w:hAnsi="Arial" w:cs="Arial"/>
          <w:sz w:val="22"/>
          <w:szCs w:val="22"/>
        </w:rPr>
      </w:pPr>
      <w:r w:rsidRPr="002F34CE">
        <w:rPr>
          <w:rFonts w:ascii="Arial" w:hAnsi="Arial" w:cs="Arial"/>
          <w:b/>
          <w:sz w:val="22"/>
          <w:szCs w:val="22"/>
        </w:rPr>
        <w:t>Degree</w:t>
      </w:r>
      <w:r w:rsidRPr="002F34CE">
        <w:rPr>
          <w:rFonts w:ascii="Arial" w:hAnsi="Arial" w:cs="Arial"/>
          <w:sz w:val="22"/>
          <w:szCs w:val="22"/>
        </w:rPr>
        <w:t>: Doctor of Philosophy</w:t>
      </w:r>
    </w:p>
    <w:p w14:paraId="7C4C220B" w14:textId="77777777" w:rsidR="00EF3B06" w:rsidRDefault="00EF3B06" w:rsidP="00EF3B06">
      <w:pPr>
        <w:ind w:left="-720"/>
        <w:jc w:val="center"/>
        <w:rPr>
          <w:rFonts w:ascii="Arial" w:hAnsi="Arial" w:cs="Arial"/>
          <w:sz w:val="22"/>
          <w:szCs w:val="22"/>
        </w:rPr>
      </w:pPr>
      <w:r w:rsidRPr="002F34CE">
        <w:rPr>
          <w:rFonts w:ascii="Arial" w:hAnsi="Arial" w:cs="Arial"/>
          <w:b/>
          <w:sz w:val="22"/>
          <w:szCs w:val="22"/>
        </w:rPr>
        <w:t>Department</w:t>
      </w:r>
      <w:r w:rsidRPr="002F34CE">
        <w:rPr>
          <w:rFonts w:ascii="Arial" w:hAnsi="Arial" w:cs="Arial"/>
          <w:sz w:val="22"/>
          <w:szCs w:val="22"/>
        </w:rPr>
        <w:t>: Educational Psychology &amp; Counseling</w:t>
      </w:r>
    </w:p>
    <w:p w14:paraId="0FC2F5DD" w14:textId="2DDF2FEA" w:rsidR="00EF3B06" w:rsidRPr="002F34CE" w:rsidRDefault="00EF3B06" w:rsidP="00EF3B06">
      <w:pPr>
        <w:ind w:left="-720"/>
        <w:jc w:val="center"/>
        <w:rPr>
          <w:rFonts w:ascii="Arial" w:hAnsi="Arial" w:cs="Arial"/>
          <w:sz w:val="22"/>
          <w:szCs w:val="22"/>
        </w:rPr>
      </w:pPr>
      <w:r w:rsidRPr="002F34CE">
        <w:rPr>
          <w:rFonts w:ascii="Arial" w:hAnsi="Arial" w:cs="Arial"/>
          <w:b/>
          <w:sz w:val="22"/>
          <w:szCs w:val="22"/>
        </w:rPr>
        <w:t>Major</w:t>
      </w:r>
      <w:r w:rsidR="00140A36">
        <w:rPr>
          <w:rFonts w:ascii="Arial" w:hAnsi="Arial" w:cs="Arial"/>
          <w:sz w:val="22"/>
          <w:szCs w:val="22"/>
        </w:rPr>
        <w:t>: Education</w:t>
      </w:r>
    </w:p>
    <w:p w14:paraId="455EC81F" w14:textId="73E13842" w:rsidR="00EF3B06" w:rsidRDefault="00EF3B06" w:rsidP="00EF3B06">
      <w:pPr>
        <w:ind w:left="-720"/>
        <w:jc w:val="center"/>
        <w:rPr>
          <w:rFonts w:ascii="Arial" w:hAnsi="Arial" w:cs="Arial"/>
          <w:sz w:val="22"/>
          <w:szCs w:val="22"/>
        </w:rPr>
      </w:pPr>
      <w:r w:rsidRPr="002F34CE">
        <w:rPr>
          <w:rFonts w:ascii="Arial" w:hAnsi="Arial" w:cs="Arial"/>
          <w:b/>
          <w:sz w:val="22"/>
          <w:szCs w:val="22"/>
        </w:rPr>
        <w:t>Concentration</w:t>
      </w:r>
      <w:r w:rsidRPr="002F34CE">
        <w:rPr>
          <w:rFonts w:ascii="Arial" w:hAnsi="Arial" w:cs="Arial"/>
          <w:sz w:val="22"/>
          <w:szCs w:val="22"/>
        </w:rPr>
        <w:t>: Learning</w:t>
      </w:r>
      <w:r w:rsidR="00140A36">
        <w:rPr>
          <w:rFonts w:ascii="Arial" w:hAnsi="Arial" w:cs="Arial"/>
          <w:sz w:val="22"/>
          <w:szCs w:val="22"/>
        </w:rPr>
        <w:t>,</w:t>
      </w:r>
      <w:r w:rsidRPr="002F34CE">
        <w:rPr>
          <w:rFonts w:ascii="Arial" w:hAnsi="Arial" w:cs="Arial"/>
          <w:sz w:val="22"/>
          <w:szCs w:val="22"/>
        </w:rPr>
        <w:t xml:space="preserve"> Design</w:t>
      </w:r>
      <w:r w:rsidR="00140A36">
        <w:rPr>
          <w:rFonts w:ascii="Arial" w:hAnsi="Arial" w:cs="Arial"/>
          <w:sz w:val="22"/>
          <w:szCs w:val="22"/>
        </w:rPr>
        <w:t>,</w:t>
      </w:r>
      <w:r w:rsidRPr="002F34CE">
        <w:rPr>
          <w:rFonts w:ascii="Arial" w:hAnsi="Arial" w:cs="Arial"/>
          <w:sz w:val="22"/>
          <w:szCs w:val="22"/>
        </w:rPr>
        <w:t xml:space="preserve"> and Technology</w:t>
      </w:r>
    </w:p>
    <w:p w14:paraId="0B771FD6" w14:textId="77777777" w:rsidR="00CF0C50" w:rsidRDefault="00CF0C50" w:rsidP="00EF3B06">
      <w:pPr>
        <w:ind w:left="-720"/>
        <w:jc w:val="center"/>
        <w:rPr>
          <w:rFonts w:ascii="Arial" w:hAnsi="Arial" w:cs="Arial"/>
          <w:b/>
          <w:sz w:val="22"/>
          <w:szCs w:val="22"/>
        </w:rPr>
      </w:pPr>
    </w:p>
    <w:p w14:paraId="32504282" w14:textId="285B1B07" w:rsidR="00EF3B06" w:rsidRPr="007007E1" w:rsidRDefault="00D94048" w:rsidP="00EF3B06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of </w:t>
      </w:r>
      <w:r w:rsidR="009D6072">
        <w:rPr>
          <w:rFonts w:ascii="Arial" w:hAnsi="Arial" w:cs="Arial"/>
          <w:b/>
          <w:sz w:val="22"/>
          <w:szCs w:val="22"/>
        </w:rPr>
        <w:t>76</w:t>
      </w:r>
      <w:r w:rsidR="00EF3B06" w:rsidRPr="007007E1">
        <w:rPr>
          <w:rFonts w:ascii="Arial" w:hAnsi="Arial" w:cs="Arial"/>
          <w:b/>
          <w:sz w:val="22"/>
          <w:szCs w:val="22"/>
        </w:rPr>
        <w:t xml:space="preserve"> credit hours</w:t>
      </w:r>
    </w:p>
    <w:p w14:paraId="4C14349E" w14:textId="11B224A7" w:rsidR="00EF3B06" w:rsidRPr="005359C9" w:rsidRDefault="00EF3B06" w:rsidP="00EF3B06">
      <w:pPr>
        <w:ind w:left="-720"/>
        <w:jc w:val="center"/>
        <w:rPr>
          <w:rFonts w:ascii="Arial" w:hAnsi="Arial" w:cs="Arial"/>
          <w:sz w:val="22"/>
          <w:szCs w:val="22"/>
        </w:rPr>
      </w:pPr>
      <w:r w:rsidRPr="00586795">
        <w:rPr>
          <w:rFonts w:ascii="Arial" w:hAnsi="Arial" w:cs="Arial"/>
          <w:b/>
          <w:sz w:val="22"/>
          <w:szCs w:val="22"/>
        </w:rPr>
        <w:t>5</w:t>
      </w:r>
      <w:r w:rsidR="009D6072">
        <w:rPr>
          <w:rFonts w:ascii="Arial" w:hAnsi="Arial" w:cs="Arial"/>
          <w:b/>
          <w:sz w:val="22"/>
          <w:szCs w:val="22"/>
        </w:rPr>
        <w:t>2</w:t>
      </w:r>
      <w:r w:rsidRPr="005359C9">
        <w:rPr>
          <w:rFonts w:ascii="Arial" w:hAnsi="Arial" w:cs="Arial"/>
          <w:sz w:val="22"/>
          <w:szCs w:val="22"/>
        </w:rPr>
        <w:t xml:space="preserve"> credit hour coursework </w:t>
      </w:r>
      <w:r>
        <w:rPr>
          <w:rFonts w:ascii="Arial" w:hAnsi="Arial" w:cs="Arial"/>
          <w:sz w:val="22"/>
          <w:szCs w:val="22"/>
        </w:rPr>
        <w:t xml:space="preserve">and </w:t>
      </w:r>
      <w:r w:rsidRPr="00586795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credit hour dissertation hours</w:t>
      </w:r>
    </w:p>
    <w:p w14:paraId="3E335E80" w14:textId="77777777" w:rsidR="00EF3B06" w:rsidRPr="002F34CE" w:rsidRDefault="00EF3B06" w:rsidP="00EF3B0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906"/>
        <w:gridCol w:w="1984"/>
      </w:tblGrid>
      <w:tr w:rsidR="00EF3B06" w:rsidRPr="002F34CE" w14:paraId="6FC561C4" w14:textId="77777777" w:rsidTr="004120F4">
        <w:trPr>
          <w:trHeight w:val="413"/>
        </w:trPr>
        <w:tc>
          <w:tcPr>
            <w:tcW w:w="6030" w:type="dxa"/>
            <w:shd w:val="clear" w:color="auto" w:fill="CCCCCC"/>
            <w:vAlign w:val="center"/>
          </w:tcPr>
          <w:p w14:paraId="53BD2AD1" w14:textId="75881DA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Basic</w:t>
            </w: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 core </w:t>
            </w:r>
            <w:r w:rsidR="00E26560">
              <w:rPr>
                <w:rFonts w:ascii="Arial" w:hAnsi="Arial" w:cs="Arial"/>
                <w:sz w:val="22"/>
                <w:szCs w:val="22"/>
              </w:rPr>
              <w:t>(10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credits</w:t>
            </w:r>
            <w:r w:rsidR="009D60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1B20775C" w14:textId="01787A63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Cr. </w:t>
            </w:r>
            <w:r w:rsidR="009D607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478FB952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6C612B28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02449A63" w14:textId="098854D9" w:rsidR="00EF3B06" w:rsidRPr="002F34CE" w:rsidRDefault="00495FAB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EDPY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>601 Professional Seminar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CE376F3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56F77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B3D1B21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275E3B6A" w14:textId="4E2BB94F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678 </w:t>
            </w:r>
            <w:r w:rsidRPr="002F34C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Seminar in </w:t>
            </w: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Instructional Technology</w:t>
            </w:r>
          </w:p>
        </w:tc>
        <w:tc>
          <w:tcPr>
            <w:tcW w:w="1906" w:type="dxa"/>
            <w:vAlign w:val="center"/>
          </w:tcPr>
          <w:p w14:paraId="651A110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40CD46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CA9879C" w14:textId="77777777" w:rsidTr="00C02FF9">
        <w:trPr>
          <w:trHeight w:val="413"/>
        </w:trPr>
        <w:tc>
          <w:tcPr>
            <w:tcW w:w="6030" w:type="dxa"/>
            <w:vAlign w:val="center"/>
          </w:tcPr>
          <w:p w14:paraId="2246A52B" w14:textId="7E70F98A" w:rsidR="00EF3B06" w:rsidRPr="002F34CE" w:rsidRDefault="00EF3B06" w:rsidP="00C02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LEES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650 Design Thinking and Theory </w:t>
            </w:r>
          </w:p>
        </w:tc>
        <w:tc>
          <w:tcPr>
            <w:tcW w:w="1906" w:type="dxa"/>
            <w:vAlign w:val="center"/>
          </w:tcPr>
          <w:p w14:paraId="0B3B36EB" w14:textId="77777777" w:rsidR="00EF3B06" w:rsidRPr="002F34CE" w:rsidRDefault="00EF3B06" w:rsidP="00C02FF9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79B6961B" w14:textId="77777777" w:rsidR="00EF3B06" w:rsidRPr="002F34CE" w:rsidRDefault="00EF3B06" w:rsidP="00C02FF9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349CFE6F" w14:textId="77777777" w:rsidTr="004120F4">
        <w:trPr>
          <w:trHeight w:val="469"/>
        </w:trPr>
        <w:tc>
          <w:tcPr>
            <w:tcW w:w="6030" w:type="dxa"/>
            <w:vAlign w:val="center"/>
          </w:tcPr>
          <w:p w14:paraId="3EC46AFA" w14:textId="4F222E46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679 </w:t>
            </w:r>
            <w:r>
              <w:rPr>
                <w:rFonts w:ascii="Arial" w:hAnsi="Arial" w:cs="Arial"/>
                <w:sz w:val="22"/>
                <w:szCs w:val="22"/>
              </w:rPr>
              <w:t xml:space="preserve">Trends and 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Issues in </w:t>
            </w:r>
            <w:r>
              <w:rPr>
                <w:rFonts w:ascii="Arial" w:hAnsi="Arial" w:cs="Arial"/>
                <w:sz w:val="22"/>
                <w:szCs w:val="22"/>
              </w:rPr>
              <w:t>Instructional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906" w:type="dxa"/>
            <w:vAlign w:val="center"/>
          </w:tcPr>
          <w:p w14:paraId="1048C3A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28788EE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9D6072" w:rsidRPr="002F34CE" w14:paraId="1300F912" w14:textId="77777777" w:rsidTr="00A60CFC">
        <w:trPr>
          <w:trHeight w:val="469"/>
        </w:trPr>
        <w:tc>
          <w:tcPr>
            <w:tcW w:w="9920" w:type="dxa"/>
            <w:gridSpan w:val="3"/>
            <w:vAlign w:val="center"/>
          </w:tcPr>
          <w:p w14:paraId="423FA083" w14:textId="77777777" w:rsidR="009D6072" w:rsidRPr="009D6072" w:rsidRDefault="009D6072" w:rsidP="009D6072">
            <w:pPr>
              <w:rPr>
                <w:rFonts w:ascii="Arial" w:hAnsi="Arial" w:cs="Arial"/>
              </w:rPr>
            </w:pPr>
            <w:r w:rsidRPr="009D6072">
              <w:rPr>
                <w:rFonts w:ascii="Arial" w:hAnsi="Arial" w:cs="Arial"/>
              </w:rPr>
              <w:t xml:space="preserve">*Co-Requisites that do not count towards the doctoral degree include IT521 </w:t>
            </w:r>
            <w:r w:rsidRPr="00A46333">
              <w:rPr>
                <w:rStyle w:val="Emphasis"/>
                <w:rFonts w:ascii="Arial" w:hAnsi="Arial" w:cs="Arial"/>
                <w:i w:val="0"/>
              </w:rPr>
              <w:t>Proseminar 1: Instructional Technology as a Profession</w:t>
            </w:r>
            <w:r w:rsidRPr="009D6072">
              <w:rPr>
                <w:rStyle w:val="Emphasis"/>
                <w:rFonts w:ascii="Arial" w:hAnsi="Arial" w:cs="Arial"/>
              </w:rPr>
              <w:t xml:space="preserve">, </w:t>
            </w:r>
            <w:r w:rsidRPr="009D6072">
              <w:rPr>
                <w:rFonts w:ascii="Arial" w:hAnsi="Arial" w:cs="Arial"/>
              </w:rPr>
              <w:t>IT570 Instructional Systems Design, and IT 573 Introduction to Multimedia Design. If students have equivalent experiences or coursework from a Master’s degree they can be exempt from part or all of the co-requisite requirement.</w:t>
            </w:r>
          </w:p>
          <w:p w14:paraId="72B48937" w14:textId="77777777" w:rsidR="009D6072" w:rsidRPr="002F34CE" w:rsidRDefault="009D6072" w:rsidP="00412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06" w:rsidRPr="002F34CE" w14:paraId="63AFCBDB" w14:textId="77777777" w:rsidTr="004120F4">
        <w:trPr>
          <w:trHeight w:val="441"/>
        </w:trPr>
        <w:tc>
          <w:tcPr>
            <w:tcW w:w="6030" w:type="dxa"/>
            <w:shd w:val="clear" w:color="auto" w:fill="CCCCCC"/>
            <w:vAlign w:val="center"/>
          </w:tcPr>
          <w:p w14:paraId="05D9B85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Advanced core</w:t>
            </w: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(6 </w:t>
            </w:r>
            <w:r w:rsidRPr="002F34CE">
              <w:rPr>
                <w:rFonts w:ascii="Arial" w:hAnsi="Arial" w:cs="Arial"/>
                <w:sz w:val="22"/>
                <w:szCs w:val="22"/>
              </w:rPr>
              <w:t>credits from the choices below)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0C8207E0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Cr.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7374D22C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70FEE420" w14:textId="77777777" w:rsidTr="004120F4">
        <w:trPr>
          <w:trHeight w:val="469"/>
        </w:trPr>
        <w:tc>
          <w:tcPr>
            <w:tcW w:w="6030" w:type="dxa"/>
            <w:vAlign w:val="center"/>
          </w:tcPr>
          <w:p w14:paraId="6A2C83B9" w14:textId="6D56191B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EDPY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4CE">
              <w:rPr>
                <w:rFonts w:ascii="Arial" w:hAnsi="Arial" w:cs="Arial"/>
                <w:sz w:val="22"/>
                <w:szCs w:val="22"/>
              </w:rPr>
              <w:t>631 Discourse Analysis</w:t>
            </w:r>
          </w:p>
        </w:tc>
        <w:tc>
          <w:tcPr>
            <w:tcW w:w="1906" w:type="dxa"/>
            <w:vAlign w:val="center"/>
          </w:tcPr>
          <w:p w14:paraId="48C63104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76533400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5CFE9BF3" w14:textId="77777777" w:rsidTr="004120F4">
        <w:trPr>
          <w:trHeight w:val="469"/>
        </w:trPr>
        <w:tc>
          <w:tcPr>
            <w:tcW w:w="6030" w:type="dxa"/>
            <w:vAlign w:val="center"/>
          </w:tcPr>
          <w:p w14:paraId="7D8290D7" w14:textId="1B0E0D4F" w:rsidR="00EF3B06" w:rsidRPr="002F34CE" w:rsidRDefault="00495FAB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LEES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>659 Cultural Historical Activity Theory and Methods</w:t>
            </w:r>
          </w:p>
        </w:tc>
        <w:tc>
          <w:tcPr>
            <w:tcW w:w="1906" w:type="dxa"/>
            <w:vAlign w:val="center"/>
          </w:tcPr>
          <w:p w14:paraId="14FB73A1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0D8FB425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7235A04F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2EB18F12" w14:textId="052143C7" w:rsidR="00EF3B06" w:rsidRPr="002F34CE" w:rsidRDefault="00495FAB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>681 Design of Problem Based Learning Environments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CCA7E8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5DF5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5C6B22B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0E53EE23" w14:textId="6831E5FC" w:rsidR="00EF3B06" w:rsidRPr="00D94048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D94048">
              <w:rPr>
                <w:rFonts w:ascii="Arial" w:hAnsi="Arial" w:cs="Arial"/>
                <w:sz w:val="22"/>
                <w:szCs w:val="22"/>
              </w:rPr>
              <w:t>ETEC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322" w:rsidRPr="00D94048">
              <w:rPr>
                <w:rFonts w:ascii="Arial" w:hAnsi="Arial" w:cs="Arial"/>
              </w:rPr>
              <w:t>587 Integrating Emerging Technologies into Teaching and Learning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4E37CDF" w14:textId="77777777" w:rsidR="00EF3B06" w:rsidRPr="002F34CE" w:rsidRDefault="00D94048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A4DC7" w14:textId="77777777" w:rsidR="00EF3B06" w:rsidRPr="002F34CE" w:rsidRDefault="00D94048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0A842FAA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12AE048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Advisor approved course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8F0478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F5888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248FCFD6" w14:textId="77777777" w:rsidTr="004120F4">
        <w:trPr>
          <w:trHeight w:val="441"/>
        </w:trPr>
        <w:tc>
          <w:tcPr>
            <w:tcW w:w="6030" w:type="dxa"/>
            <w:shd w:val="clear" w:color="auto" w:fill="CCCCCC"/>
            <w:vAlign w:val="center"/>
          </w:tcPr>
          <w:p w14:paraId="0C254748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Apprenticeship </w:t>
            </w:r>
            <w:r w:rsidRPr="002F34CE">
              <w:rPr>
                <w:rFonts w:ascii="Arial" w:hAnsi="Arial" w:cs="Arial"/>
                <w:sz w:val="22"/>
                <w:szCs w:val="22"/>
              </w:rPr>
              <w:t>(6 credits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Pr="002F34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0D2C4351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Cr. 6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761F29B4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282B1595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3C24F885" w14:textId="5D50D354" w:rsidR="00EF3B06" w:rsidRPr="002F34CE" w:rsidRDefault="00495FAB" w:rsidP="004120F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LEES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 xml:space="preserve">602 </w:t>
            </w:r>
            <w:r w:rsidR="00EF3B06" w:rsidRPr="002F34C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Directed Research (Research Teams)</w:t>
            </w:r>
          </w:p>
        </w:tc>
        <w:tc>
          <w:tcPr>
            <w:tcW w:w="1906" w:type="dxa"/>
            <w:vAlign w:val="center"/>
          </w:tcPr>
          <w:p w14:paraId="715ECD7F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CFE7067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78715D0F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17E7B9C4" w14:textId="00C8351B" w:rsidR="00EF3B06" w:rsidRPr="002F34CE" w:rsidRDefault="00EF3B06" w:rsidP="004120F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34CE">
              <w:rPr>
                <w:rFonts w:ascii="Arial" w:hAnsi="Arial" w:cs="Arial"/>
                <w:sz w:val="22"/>
                <w:szCs w:val="22"/>
              </w:rPr>
              <w:t>6</w:t>
            </w:r>
            <w:r w:rsidR="00495FAB">
              <w:rPr>
                <w:rFonts w:ascii="Arial" w:hAnsi="Arial" w:cs="Arial"/>
                <w:sz w:val="22"/>
                <w:szCs w:val="22"/>
              </w:rPr>
              <w:t>93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FAB">
              <w:rPr>
                <w:rFonts w:ascii="Arial" w:hAnsi="Arial" w:cs="Arial"/>
                <w:sz w:val="22"/>
                <w:szCs w:val="22"/>
              </w:rPr>
              <w:t xml:space="preserve">Independent Study </w:t>
            </w:r>
            <w:r w:rsidRPr="002F34C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Research Practicum</w:t>
            </w:r>
          </w:p>
        </w:tc>
        <w:tc>
          <w:tcPr>
            <w:tcW w:w="1906" w:type="dxa"/>
            <w:vAlign w:val="center"/>
          </w:tcPr>
          <w:p w14:paraId="2FCE565E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19D4168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127E8684" w14:textId="77777777" w:rsidTr="004120F4">
        <w:trPr>
          <w:trHeight w:val="469"/>
        </w:trPr>
        <w:tc>
          <w:tcPr>
            <w:tcW w:w="6030" w:type="dxa"/>
            <w:shd w:val="clear" w:color="auto" w:fill="CCCCCC"/>
            <w:vAlign w:val="center"/>
          </w:tcPr>
          <w:p w14:paraId="300BF9BE" w14:textId="77777777" w:rsidR="00EF3B06" w:rsidRPr="002F34CE" w:rsidRDefault="00EF3B06" w:rsidP="004120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Research Methods </w:t>
            </w:r>
            <w:r w:rsidRPr="002F34CE">
              <w:rPr>
                <w:rFonts w:ascii="Arial" w:hAnsi="Arial" w:cs="Arial"/>
                <w:sz w:val="22"/>
                <w:szCs w:val="22"/>
              </w:rPr>
              <w:t>(15 credits, or more)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5678BA13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Cr. 15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708752C0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3E35509C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1AFB25AF" w14:textId="1BA9FC64" w:rsidR="00EF3B06" w:rsidRPr="002F34CE" w:rsidRDefault="00495FAB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EDPY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>682 Educational Research Fundamentals</w:t>
            </w:r>
          </w:p>
        </w:tc>
        <w:tc>
          <w:tcPr>
            <w:tcW w:w="1906" w:type="dxa"/>
            <w:vAlign w:val="center"/>
          </w:tcPr>
          <w:p w14:paraId="2FE1791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77EF9BB4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44DC5FAE" w14:textId="77777777" w:rsidTr="004120F4">
        <w:trPr>
          <w:trHeight w:val="512"/>
        </w:trPr>
        <w:tc>
          <w:tcPr>
            <w:tcW w:w="6030" w:type="dxa"/>
            <w:shd w:val="clear" w:color="auto" w:fill="auto"/>
            <w:vAlign w:val="center"/>
          </w:tcPr>
          <w:p w14:paraId="1E625334" w14:textId="634448EA" w:rsidR="00EF3B06" w:rsidRPr="002F34CE" w:rsidRDefault="00495FAB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EDPY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B06" w:rsidRPr="002F34CE">
              <w:rPr>
                <w:rFonts w:ascii="Arial" w:hAnsi="Arial" w:cs="Arial"/>
                <w:sz w:val="22"/>
                <w:szCs w:val="22"/>
              </w:rPr>
              <w:t xml:space="preserve">559 Intro to Qualitative Res. in Ed.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D1EC643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8C00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C99123B" w14:textId="77777777" w:rsidTr="004120F4">
        <w:trPr>
          <w:trHeight w:val="350"/>
        </w:trPr>
        <w:tc>
          <w:tcPr>
            <w:tcW w:w="6030" w:type="dxa"/>
            <w:shd w:val="clear" w:color="auto" w:fill="auto"/>
            <w:vAlign w:val="center"/>
          </w:tcPr>
          <w:p w14:paraId="554F6F73" w14:textId="4DAE3460" w:rsidR="00EF3B06" w:rsidRPr="002F34CE" w:rsidRDefault="00495FAB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EDPY</w:t>
            </w:r>
            <w:r w:rsidR="00B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F3B06" w:rsidRPr="002F34CE">
              <w:rPr>
                <w:rFonts w:ascii="Arial" w:hAnsi="Arial" w:cs="Arial"/>
                <w:sz w:val="22"/>
                <w:szCs w:val="22"/>
              </w:rPr>
              <w:t xml:space="preserve">577 Statistics in Applied Fields I 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373756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CD0F4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0E5163FB" w14:textId="77777777" w:rsidTr="004120F4">
        <w:trPr>
          <w:trHeight w:val="350"/>
        </w:trPr>
        <w:tc>
          <w:tcPr>
            <w:tcW w:w="6030" w:type="dxa"/>
            <w:shd w:val="clear" w:color="auto" w:fill="auto"/>
            <w:vAlign w:val="center"/>
          </w:tcPr>
          <w:p w14:paraId="475D495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Research elective (500 or 600 level)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D425D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D682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D7861D8" w14:textId="77777777" w:rsidTr="004120F4">
        <w:trPr>
          <w:trHeight w:val="350"/>
        </w:trPr>
        <w:tc>
          <w:tcPr>
            <w:tcW w:w="6030" w:type="dxa"/>
            <w:shd w:val="clear" w:color="auto" w:fill="auto"/>
            <w:vAlign w:val="center"/>
          </w:tcPr>
          <w:p w14:paraId="6375566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Research elective (500 or 600 level)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7813697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81207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6D1603D9" w14:textId="77777777" w:rsidTr="004120F4">
        <w:trPr>
          <w:trHeight w:val="441"/>
        </w:trPr>
        <w:tc>
          <w:tcPr>
            <w:tcW w:w="6030" w:type="dxa"/>
            <w:shd w:val="clear" w:color="auto" w:fill="CCCCCC"/>
            <w:vAlign w:val="center"/>
          </w:tcPr>
          <w:p w14:paraId="4A45362D" w14:textId="176A2EC0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Electives </w:t>
            </w:r>
            <w:r w:rsidRPr="002F34CE">
              <w:rPr>
                <w:rFonts w:ascii="Arial" w:hAnsi="Arial" w:cs="Arial"/>
                <w:sz w:val="22"/>
                <w:szCs w:val="22"/>
              </w:rPr>
              <w:t>(</w:t>
            </w:r>
            <w:r w:rsidR="009D6072">
              <w:rPr>
                <w:rFonts w:ascii="Arial" w:hAnsi="Arial" w:cs="Arial"/>
                <w:sz w:val="22"/>
                <w:szCs w:val="22"/>
              </w:rPr>
              <w:t>9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credits, </w:t>
            </w:r>
            <w:r>
              <w:rPr>
                <w:rFonts w:ascii="Arial" w:hAnsi="Arial" w:cs="Arial"/>
                <w:sz w:val="22"/>
                <w:szCs w:val="22"/>
              </w:rPr>
              <w:t>or more</w:t>
            </w:r>
            <w:r w:rsidRPr="002F34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5C3C471E" w14:textId="383A23B6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Cr. </w:t>
            </w:r>
            <w:r w:rsidR="009D607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0F8143E3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0589D517" w14:textId="77777777" w:rsidTr="004120F4">
        <w:trPr>
          <w:trHeight w:val="441"/>
        </w:trPr>
        <w:tc>
          <w:tcPr>
            <w:tcW w:w="6030" w:type="dxa"/>
            <w:vAlign w:val="center"/>
          </w:tcPr>
          <w:p w14:paraId="009E985E" w14:textId="77777777" w:rsidR="00EF3B06" w:rsidRPr="002F34CE" w:rsidRDefault="00EF3B06" w:rsidP="004120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  <w:tc>
          <w:tcPr>
            <w:tcW w:w="1906" w:type="dxa"/>
            <w:vAlign w:val="center"/>
          </w:tcPr>
          <w:p w14:paraId="5F47FD6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67D2300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5CE3DFAD" w14:textId="77777777" w:rsidTr="004120F4">
        <w:trPr>
          <w:trHeight w:val="469"/>
        </w:trPr>
        <w:tc>
          <w:tcPr>
            <w:tcW w:w="6030" w:type="dxa"/>
            <w:vAlign w:val="center"/>
          </w:tcPr>
          <w:p w14:paraId="13C08496" w14:textId="77777777" w:rsidR="00EF3B06" w:rsidRPr="002F34CE" w:rsidRDefault="00EF3B06" w:rsidP="004120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  <w:tc>
          <w:tcPr>
            <w:tcW w:w="1906" w:type="dxa"/>
            <w:vAlign w:val="center"/>
          </w:tcPr>
          <w:p w14:paraId="5BAB2EEE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1344264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9D6072" w:rsidRPr="002F34CE" w14:paraId="556B5BE0" w14:textId="77777777" w:rsidTr="00C51A78">
        <w:trPr>
          <w:trHeight w:val="469"/>
        </w:trPr>
        <w:tc>
          <w:tcPr>
            <w:tcW w:w="6030" w:type="dxa"/>
            <w:vAlign w:val="center"/>
          </w:tcPr>
          <w:p w14:paraId="6F14FD4A" w14:textId="77777777" w:rsidR="009D6072" w:rsidRPr="002F34CE" w:rsidRDefault="009D6072" w:rsidP="00C51A7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  <w:tc>
          <w:tcPr>
            <w:tcW w:w="1906" w:type="dxa"/>
            <w:vAlign w:val="center"/>
          </w:tcPr>
          <w:p w14:paraId="13460436" w14:textId="77777777" w:rsidR="009D6072" w:rsidRPr="002F34CE" w:rsidRDefault="009D6072" w:rsidP="00C51A78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001C36B5" w14:textId="77777777" w:rsidR="009D6072" w:rsidRPr="002F34CE" w:rsidRDefault="009D6072" w:rsidP="00C51A78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1E00B430" w14:textId="77777777" w:rsidTr="004120F4">
        <w:trPr>
          <w:trHeight w:val="469"/>
        </w:trPr>
        <w:tc>
          <w:tcPr>
            <w:tcW w:w="6030" w:type="dxa"/>
            <w:shd w:val="clear" w:color="auto" w:fill="CCCCCC"/>
            <w:vAlign w:val="center"/>
          </w:tcPr>
          <w:p w14:paraId="2D08D88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Cognate </w:t>
            </w:r>
            <w:r w:rsidRPr="002F34CE">
              <w:rPr>
                <w:rFonts w:ascii="Arial" w:hAnsi="Arial" w:cs="Arial"/>
                <w:sz w:val="22"/>
                <w:szCs w:val="22"/>
              </w:rPr>
              <w:t>(6 credits)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47675D01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Cr. 6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6367BE69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</w:tr>
      <w:tr w:rsidR="00EF3B06" w:rsidRPr="002F34CE" w14:paraId="5805C79E" w14:textId="77777777" w:rsidTr="004120F4">
        <w:trPr>
          <w:trHeight w:val="469"/>
        </w:trPr>
        <w:tc>
          <w:tcPr>
            <w:tcW w:w="6030" w:type="dxa"/>
            <w:shd w:val="clear" w:color="auto" w:fill="auto"/>
            <w:vAlign w:val="center"/>
          </w:tcPr>
          <w:p w14:paraId="1C0D5A73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53AC6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A5903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5279CEC1" w14:textId="77777777" w:rsidTr="004120F4">
        <w:trPr>
          <w:trHeight w:val="469"/>
        </w:trPr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7D83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Choice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F357D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3BF2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0FC173AA" w14:textId="77777777" w:rsidTr="004120F4">
        <w:trPr>
          <w:trHeight w:val="530"/>
        </w:trPr>
        <w:tc>
          <w:tcPr>
            <w:tcW w:w="6030" w:type="dxa"/>
            <w:shd w:val="clear" w:color="auto" w:fill="D9D9D9"/>
            <w:vAlign w:val="center"/>
          </w:tcPr>
          <w:p w14:paraId="25FD9EF4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Dissertation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(24 credits)</w:t>
            </w:r>
          </w:p>
          <w:p w14:paraId="0DC7AC25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No more than 15 credits can be taken in one semester.</w:t>
            </w:r>
          </w:p>
        </w:tc>
        <w:tc>
          <w:tcPr>
            <w:tcW w:w="1906" w:type="dxa"/>
            <w:shd w:val="clear" w:color="auto" w:fill="D9D9D9"/>
            <w:vAlign w:val="center"/>
          </w:tcPr>
          <w:p w14:paraId="4023AF14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>Cr. 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4006F7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B06" w:rsidRPr="002F34CE" w14:paraId="6077A0CA" w14:textId="77777777" w:rsidTr="004120F4">
        <w:trPr>
          <w:trHeight w:val="413"/>
        </w:trPr>
        <w:tc>
          <w:tcPr>
            <w:tcW w:w="6030" w:type="dxa"/>
            <w:vAlign w:val="center"/>
          </w:tcPr>
          <w:p w14:paraId="0B7EFA28" w14:textId="77777777" w:rsidR="00EF3B06" w:rsidRPr="002F34CE" w:rsidRDefault="00EF3B06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F34CE">
              <w:rPr>
                <w:rFonts w:ascii="Arial" w:hAnsi="Arial" w:cs="Arial"/>
                <w:sz w:val="22"/>
                <w:szCs w:val="22"/>
              </w:rPr>
              <w:t>600 Dissertation hours</w:t>
            </w:r>
          </w:p>
        </w:tc>
        <w:tc>
          <w:tcPr>
            <w:tcW w:w="1906" w:type="dxa"/>
            <w:vAlign w:val="center"/>
          </w:tcPr>
          <w:p w14:paraId="214F8941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 xml:space="preserve"># credits: </w:t>
            </w:r>
          </w:p>
        </w:tc>
        <w:tc>
          <w:tcPr>
            <w:tcW w:w="1984" w:type="dxa"/>
            <w:vAlign w:val="center"/>
          </w:tcPr>
          <w:p w14:paraId="0351495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1B0013B0" w14:textId="77777777" w:rsidTr="004120F4">
        <w:trPr>
          <w:trHeight w:val="350"/>
        </w:trPr>
        <w:tc>
          <w:tcPr>
            <w:tcW w:w="6030" w:type="dxa"/>
            <w:vAlign w:val="center"/>
          </w:tcPr>
          <w:p w14:paraId="68604DD5" w14:textId="77777777" w:rsidR="00EF3B06" w:rsidRPr="002F34CE" w:rsidRDefault="00EF3B06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F34CE">
              <w:rPr>
                <w:rFonts w:ascii="Arial" w:hAnsi="Arial" w:cs="Arial"/>
                <w:sz w:val="22"/>
                <w:szCs w:val="22"/>
              </w:rPr>
              <w:t>600 Dissertation hours</w:t>
            </w:r>
          </w:p>
        </w:tc>
        <w:tc>
          <w:tcPr>
            <w:tcW w:w="1906" w:type="dxa"/>
            <w:vAlign w:val="center"/>
          </w:tcPr>
          <w:p w14:paraId="5196DD2A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 xml:space="preserve"># credits: </w:t>
            </w:r>
          </w:p>
        </w:tc>
        <w:tc>
          <w:tcPr>
            <w:tcW w:w="1984" w:type="dxa"/>
            <w:vAlign w:val="center"/>
          </w:tcPr>
          <w:p w14:paraId="23AF669B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21AB1B82" w14:textId="77777777" w:rsidTr="004120F4">
        <w:trPr>
          <w:trHeight w:val="350"/>
        </w:trPr>
        <w:tc>
          <w:tcPr>
            <w:tcW w:w="6030" w:type="dxa"/>
            <w:vAlign w:val="center"/>
          </w:tcPr>
          <w:p w14:paraId="6D00166F" w14:textId="77777777" w:rsidR="00EF3B06" w:rsidRPr="002F34CE" w:rsidRDefault="00EF3B06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F34CE">
              <w:rPr>
                <w:rFonts w:ascii="Arial" w:hAnsi="Arial" w:cs="Arial"/>
                <w:sz w:val="22"/>
                <w:szCs w:val="22"/>
              </w:rPr>
              <w:t>600 Dissertation hours</w:t>
            </w:r>
          </w:p>
        </w:tc>
        <w:tc>
          <w:tcPr>
            <w:tcW w:w="1906" w:type="dxa"/>
            <w:vAlign w:val="center"/>
          </w:tcPr>
          <w:p w14:paraId="376995D0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 xml:space="preserve"># credits: </w:t>
            </w:r>
          </w:p>
        </w:tc>
        <w:tc>
          <w:tcPr>
            <w:tcW w:w="1984" w:type="dxa"/>
            <w:vAlign w:val="center"/>
          </w:tcPr>
          <w:p w14:paraId="68A51F35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211D0F58" w14:textId="77777777" w:rsidTr="004120F4">
        <w:trPr>
          <w:trHeight w:val="350"/>
        </w:trPr>
        <w:tc>
          <w:tcPr>
            <w:tcW w:w="6030" w:type="dxa"/>
            <w:vAlign w:val="center"/>
          </w:tcPr>
          <w:p w14:paraId="3C4B093E" w14:textId="77777777" w:rsidR="00EF3B06" w:rsidRPr="002F34CE" w:rsidRDefault="00EF3B06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F34CE">
              <w:rPr>
                <w:rFonts w:ascii="Arial" w:hAnsi="Arial" w:cs="Arial"/>
                <w:sz w:val="22"/>
                <w:szCs w:val="22"/>
              </w:rPr>
              <w:t>600 Dissertation hours</w:t>
            </w:r>
          </w:p>
        </w:tc>
        <w:tc>
          <w:tcPr>
            <w:tcW w:w="1906" w:type="dxa"/>
            <w:vAlign w:val="center"/>
          </w:tcPr>
          <w:p w14:paraId="25AE6026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 xml:space="preserve"># credits: </w:t>
            </w:r>
          </w:p>
        </w:tc>
        <w:tc>
          <w:tcPr>
            <w:tcW w:w="1984" w:type="dxa"/>
            <w:vAlign w:val="center"/>
          </w:tcPr>
          <w:p w14:paraId="2DAB565E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45CF8F67" w14:textId="77777777" w:rsidTr="004120F4">
        <w:trPr>
          <w:trHeight w:val="469"/>
        </w:trPr>
        <w:tc>
          <w:tcPr>
            <w:tcW w:w="6030" w:type="dxa"/>
            <w:vAlign w:val="center"/>
          </w:tcPr>
          <w:p w14:paraId="72E26979" w14:textId="77777777" w:rsidR="00EF3B06" w:rsidRPr="002F34CE" w:rsidRDefault="00EF3B06" w:rsidP="004120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F34CE">
              <w:rPr>
                <w:rFonts w:ascii="Arial" w:hAnsi="Arial" w:cs="Arial"/>
                <w:sz w:val="22"/>
                <w:szCs w:val="22"/>
              </w:rPr>
              <w:t>600 Dissertation hours</w:t>
            </w:r>
          </w:p>
        </w:tc>
        <w:tc>
          <w:tcPr>
            <w:tcW w:w="1906" w:type="dxa"/>
            <w:vAlign w:val="center"/>
          </w:tcPr>
          <w:p w14:paraId="72F5443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 xml:space="preserve"># credits: </w:t>
            </w:r>
          </w:p>
        </w:tc>
        <w:tc>
          <w:tcPr>
            <w:tcW w:w="1984" w:type="dxa"/>
            <w:vAlign w:val="center"/>
          </w:tcPr>
          <w:p w14:paraId="4647A69C" w14:textId="77777777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sz w:val="22"/>
                <w:szCs w:val="22"/>
              </w:rPr>
              <w:t>F   Spr   Su   20___</w:t>
            </w:r>
          </w:p>
        </w:tc>
      </w:tr>
      <w:tr w:rsidR="00EF3B06" w:rsidRPr="002F34CE" w14:paraId="1A5CDC99" w14:textId="77777777" w:rsidTr="004120F4">
        <w:trPr>
          <w:trHeight w:val="469"/>
        </w:trPr>
        <w:tc>
          <w:tcPr>
            <w:tcW w:w="6030" w:type="dxa"/>
            <w:shd w:val="clear" w:color="auto" w:fill="CCCCCC"/>
            <w:vAlign w:val="center"/>
          </w:tcPr>
          <w:p w14:paraId="46BD4F5D" w14:textId="50705732" w:rsidR="00EF3B06" w:rsidRPr="002F34CE" w:rsidRDefault="00EF3B06" w:rsidP="004120F4">
            <w:pPr>
              <w:rPr>
                <w:rFonts w:ascii="Arial" w:hAnsi="Arial" w:cs="Arial"/>
                <w:sz w:val="22"/>
                <w:szCs w:val="22"/>
              </w:rPr>
            </w:pPr>
            <w:r w:rsidRPr="002F34C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F34CE">
              <w:rPr>
                <w:rFonts w:ascii="Arial" w:hAnsi="Arial" w:cs="Arial"/>
                <w:sz w:val="22"/>
                <w:szCs w:val="22"/>
              </w:rPr>
              <w:t>(</w:t>
            </w:r>
            <w:r w:rsidR="009D6072">
              <w:rPr>
                <w:rFonts w:ascii="Arial" w:hAnsi="Arial" w:cs="Arial"/>
                <w:sz w:val="22"/>
                <w:szCs w:val="22"/>
              </w:rPr>
              <w:t>76</w:t>
            </w:r>
            <w:r w:rsidRPr="002F34CE">
              <w:rPr>
                <w:rFonts w:ascii="Arial" w:hAnsi="Arial" w:cs="Arial"/>
                <w:sz w:val="22"/>
                <w:szCs w:val="22"/>
              </w:rPr>
              <w:t xml:space="preserve"> credits minimum)</w:t>
            </w:r>
          </w:p>
        </w:tc>
        <w:tc>
          <w:tcPr>
            <w:tcW w:w="1906" w:type="dxa"/>
            <w:shd w:val="clear" w:color="auto" w:fill="CCCCCC"/>
            <w:vAlign w:val="center"/>
          </w:tcPr>
          <w:p w14:paraId="679A80AB" w14:textId="00CE0BCF" w:rsidR="00EF3B06" w:rsidRPr="002F34CE" w:rsidRDefault="009D6072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Cr. 76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2D4710D1" w14:textId="77777777" w:rsidR="00EF3B06" w:rsidRPr="002F34CE" w:rsidRDefault="00EF3B06" w:rsidP="004120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A6AA45" w14:textId="77777777" w:rsidR="00EF3B06" w:rsidRPr="002F34CE" w:rsidRDefault="00EF3B06" w:rsidP="00EF3B06">
      <w:pPr>
        <w:ind w:left="-720"/>
        <w:rPr>
          <w:rFonts w:ascii="Arial" w:hAnsi="Arial" w:cs="Arial"/>
          <w:sz w:val="22"/>
          <w:szCs w:val="22"/>
        </w:rPr>
      </w:pPr>
    </w:p>
    <w:p w14:paraId="49DEEE56" w14:textId="77777777" w:rsidR="00EF3B06" w:rsidRPr="002F34CE" w:rsidRDefault="00EF3B06" w:rsidP="00EF3B06">
      <w:pPr>
        <w:rPr>
          <w:rFonts w:ascii="Arial" w:hAnsi="Arial" w:cs="Arial"/>
          <w:sz w:val="22"/>
          <w:szCs w:val="22"/>
        </w:rPr>
      </w:pPr>
    </w:p>
    <w:p w14:paraId="086A27D8" w14:textId="2E6CB758" w:rsidR="0056772B" w:rsidRDefault="0056772B" w:rsidP="00EF3B06"/>
    <w:sectPr w:rsidR="0056772B" w:rsidSect="002A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06"/>
    <w:rsid w:val="00024E3C"/>
    <w:rsid w:val="0007167C"/>
    <w:rsid w:val="00080928"/>
    <w:rsid w:val="000B0120"/>
    <w:rsid w:val="000C03BA"/>
    <w:rsid w:val="000D05A2"/>
    <w:rsid w:val="000D2AC3"/>
    <w:rsid w:val="00140A36"/>
    <w:rsid w:val="001A01B4"/>
    <w:rsid w:val="001F539E"/>
    <w:rsid w:val="00256B67"/>
    <w:rsid w:val="0028759A"/>
    <w:rsid w:val="002A2B3E"/>
    <w:rsid w:val="002B3279"/>
    <w:rsid w:val="002B56ED"/>
    <w:rsid w:val="002D3899"/>
    <w:rsid w:val="002D6D9F"/>
    <w:rsid w:val="00307E69"/>
    <w:rsid w:val="003574F1"/>
    <w:rsid w:val="00390233"/>
    <w:rsid w:val="004702EF"/>
    <w:rsid w:val="0047702E"/>
    <w:rsid w:val="00495FAB"/>
    <w:rsid w:val="004B4C41"/>
    <w:rsid w:val="004F1AFA"/>
    <w:rsid w:val="00530201"/>
    <w:rsid w:val="0053060A"/>
    <w:rsid w:val="00532547"/>
    <w:rsid w:val="0056772B"/>
    <w:rsid w:val="005A67FB"/>
    <w:rsid w:val="005E515D"/>
    <w:rsid w:val="007643B9"/>
    <w:rsid w:val="007857AA"/>
    <w:rsid w:val="00793803"/>
    <w:rsid w:val="007E3163"/>
    <w:rsid w:val="0089318D"/>
    <w:rsid w:val="008F3515"/>
    <w:rsid w:val="00996AF2"/>
    <w:rsid w:val="009D6072"/>
    <w:rsid w:val="00A12A44"/>
    <w:rsid w:val="00A45B28"/>
    <w:rsid w:val="00A46333"/>
    <w:rsid w:val="00AB5F2B"/>
    <w:rsid w:val="00AC5413"/>
    <w:rsid w:val="00B66038"/>
    <w:rsid w:val="00B749C1"/>
    <w:rsid w:val="00B95016"/>
    <w:rsid w:val="00C6534D"/>
    <w:rsid w:val="00C72382"/>
    <w:rsid w:val="00CC0F13"/>
    <w:rsid w:val="00CD6C02"/>
    <w:rsid w:val="00CF0C50"/>
    <w:rsid w:val="00D04647"/>
    <w:rsid w:val="00D47CDA"/>
    <w:rsid w:val="00D57322"/>
    <w:rsid w:val="00D94048"/>
    <w:rsid w:val="00E26560"/>
    <w:rsid w:val="00ED0A52"/>
    <w:rsid w:val="00EF3B06"/>
    <w:rsid w:val="00FB70BD"/>
    <w:rsid w:val="00FC7564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9A4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B0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F3B06"/>
    <w:rPr>
      <w:i/>
      <w:iCs/>
    </w:rPr>
  </w:style>
  <w:style w:type="paragraph" w:customStyle="1" w:styleId="Default">
    <w:name w:val="Default"/>
    <w:rsid w:val="00EF3B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NormalWeb">
    <w:name w:val="Normal (Web)"/>
    <w:basedOn w:val="Normal"/>
    <w:rsid w:val="00EF3B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Yamagata-Lynch, Lisa (Lisa Yamagata-Lynch)</dc:creator>
  <cp:keywords/>
  <dc:description/>
  <cp:lastModifiedBy>SClark</cp:lastModifiedBy>
  <cp:revision>3</cp:revision>
  <cp:lastPrinted>2018-06-19T15:15:00Z</cp:lastPrinted>
  <dcterms:created xsi:type="dcterms:W3CDTF">2018-08-29T22:57:00Z</dcterms:created>
  <dcterms:modified xsi:type="dcterms:W3CDTF">2018-09-21T19:05:00Z</dcterms:modified>
</cp:coreProperties>
</file>